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CA" w:rsidRPr="001B70CA" w:rsidRDefault="001B70CA" w:rsidP="001B70CA">
      <w:pPr>
        <w:widowControl/>
        <w:shd w:val="clear" w:color="auto" w:fill="FFFFFF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B70CA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201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9</w:t>
      </w:r>
      <w:r w:rsidRPr="001B70CA">
        <w:rPr>
          <w:rFonts w:ascii="Calibri" w:eastAsia="宋体" w:hAnsi="Calibri" w:cs="Calibri"/>
          <w:b/>
          <w:bCs/>
          <w:color w:val="000000"/>
          <w:kern w:val="0"/>
          <w:sz w:val="24"/>
          <w:szCs w:val="24"/>
        </w:rPr>
        <w:t>年心理所学术硕士、专业硕士录取名单（不含少干计划士兵计划）</w:t>
      </w:r>
    </w:p>
    <w:p w:rsidR="001B70CA" w:rsidRPr="001B70CA" w:rsidRDefault="001B70CA" w:rsidP="001B70CA">
      <w:pPr>
        <w:widowControl/>
        <w:shd w:val="clear" w:color="auto" w:fill="FFFFFF"/>
        <w:rPr>
          <w:rFonts w:ascii="Calibri" w:eastAsia="宋体" w:hAnsi="Calibri" w:cs="Calibri"/>
          <w:color w:val="000000"/>
          <w:kern w:val="0"/>
          <w:szCs w:val="21"/>
        </w:rPr>
      </w:pPr>
    </w:p>
    <w:tbl>
      <w:tblPr>
        <w:tblW w:w="9356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034"/>
        <w:gridCol w:w="647"/>
        <w:gridCol w:w="2287"/>
        <w:gridCol w:w="568"/>
        <w:gridCol w:w="708"/>
        <w:gridCol w:w="667"/>
        <w:gridCol w:w="1549"/>
        <w:gridCol w:w="1249"/>
      </w:tblGrid>
      <w:tr w:rsidR="001B70CA" w:rsidRPr="001B70CA" w:rsidTr="006A12D6">
        <w:trPr>
          <w:trHeight w:val="1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2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复试</w:t>
            </w:r>
          </w:p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初试</w:t>
            </w:r>
          </w:p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6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最终</w:t>
            </w:r>
          </w:p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4533B2" w:rsidP="004533B2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拟</w:t>
            </w:r>
            <w:r w:rsidR="001B70CA"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录取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B70CA" w:rsidRPr="001B70CA" w:rsidRDefault="001B70CA" w:rsidP="001B70CA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0"/>
                <w:szCs w:val="20"/>
              </w:rPr>
              <w:t>录取类型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郑晓霏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中国人民大学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453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李新影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郑驰垠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湖南大学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453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张萦倩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北京林业大学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453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张昆林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姜蕾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453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黄昌兵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侯欣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河南师范大学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吕雪靖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蔡祎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广州医科大学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高文斌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刘若冰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中国矿业大学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张星冉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泰山医学院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刘正奎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郭晓栋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陈楚侨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陈思宇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西南交通大学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453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陈楚侨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5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王瑀薇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天津大学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严超赣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李凌云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隋南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宿晓旻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湖北中医药大学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陈楚侨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西安交通大学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杨玉芳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刘佳钰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桂林电子科技大学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李兴珊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韩艺斐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中山大学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赵安然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中国药科大学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郭建友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范晨暄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四川大学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蒋毅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朱佳佳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山西师范大学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穆妍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刘姝妤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华中师范大学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栾胜华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汪晓阳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南开大学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朱廷劭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河北大学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李岩梅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章玉琪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孔亚卓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盖力锟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华中师范大学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魏高峡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丁阳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鲁东大学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学硕</w:t>
            </w:r>
          </w:p>
        </w:tc>
      </w:tr>
      <w:tr w:rsidR="00B063DB" w:rsidRPr="001B70CA" w:rsidTr="006A12D6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63DB" w:rsidRPr="001B70CA" w:rsidRDefault="00B063DB" w:rsidP="00B063D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B70CA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徐潞杰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华中师范大学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4533B2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3DB" w:rsidRDefault="00B063DB" w:rsidP="00B063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专硕</w:t>
            </w:r>
          </w:p>
        </w:tc>
      </w:tr>
    </w:tbl>
    <w:p w:rsidR="00C44CD5" w:rsidRDefault="00C44CD5" w:rsidP="006A12D6"/>
    <w:sectPr w:rsidR="00C4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2B" w:rsidRDefault="007B572B" w:rsidP="001B70CA">
      <w:r>
        <w:separator/>
      </w:r>
    </w:p>
  </w:endnote>
  <w:endnote w:type="continuationSeparator" w:id="0">
    <w:p w:rsidR="007B572B" w:rsidRDefault="007B572B" w:rsidP="001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2B" w:rsidRDefault="007B572B" w:rsidP="001B70CA">
      <w:r>
        <w:separator/>
      </w:r>
    </w:p>
  </w:footnote>
  <w:footnote w:type="continuationSeparator" w:id="0">
    <w:p w:rsidR="007B572B" w:rsidRDefault="007B572B" w:rsidP="001B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70"/>
    <w:rsid w:val="001B70CA"/>
    <w:rsid w:val="004533B2"/>
    <w:rsid w:val="006A12D6"/>
    <w:rsid w:val="007B572B"/>
    <w:rsid w:val="00941670"/>
    <w:rsid w:val="00B051FE"/>
    <w:rsid w:val="00B063DB"/>
    <w:rsid w:val="00C32ACA"/>
    <w:rsid w:val="00C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A7C35"/>
  <w15:chartTrackingRefBased/>
  <w15:docId w15:val="{7048ED53-DB47-4F9D-9847-E22F0A2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0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0C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B7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1B70CA"/>
  </w:style>
  <w:style w:type="character" w:customStyle="1" w:styleId="qowt-font3-timesnewroman">
    <w:name w:val="qowt-font3-timesnewroman"/>
    <w:basedOn w:val="a0"/>
    <w:rsid w:val="001B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Company>MS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2019-04-15T06:23:00Z</dcterms:created>
  <dcterms:modified xsi:type="dcterms:W3CDTF">2019-04-15T08:20:00Z</dcterms:modified>
</cp:coreProperties>
</file>