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74" w:rsidRDefault="00435BC3" w:rsidP="00435BC3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博士报名材料接收情况公布</w:t>
      </w:r>
      <w:r w:rsidRPr="00435BC3">
        <w:rPr>
          <w:rFonts w:hint="eastAsia"/>
          <w:sz w:val="32"/>
        </w:rPr>
        <w:t>[20180112]</w:t>
      </w:r>
    </w:p>
    <w:tbl>
      <w:tblPr>
        <w:tblW w:w="1190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4"/>
        <w:gridCol w:w="751"/>
        <w:gridCol w:w="993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推荐信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报名费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推荐信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报名费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推荐信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报名费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安丽聪</w:t>
            </w:r>
            <w:proofErr w:type="gramEnd"/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王继源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黄亮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宋伟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贾文静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梁凤华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燕小辉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杨环瑜</w:t>
            </w:r>
            <w:proofErr w:type="gramEnd"/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王郁珲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吕丹丹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夏璐瑶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张廷康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李晓楠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刘仕凡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孙铁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尹媛媛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汤小艺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匡乃涛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苑鹏冲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</w:t>
            </w:r>
            <w:proofErr w:type="gramEnd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</w:t>
            </w: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余东芳</w:t>
            </w:r>
            <w:proofErr w:type="gramEnd"/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黄嫣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唐任之</w:t>
            </w:r>
            <w:proofErr w:type="gramEnd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慧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陈丽君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杨伟星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齐金玲</w:t>
            </w:r>
            <w:proofErr w:type="gramEnd"/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朱蓉</w:t>
            </w: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蓉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梁牧寒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开治中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张海涛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李昂扬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吴露</w:t>
            </w: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露</w:t>
            </w:r>
            <w:proofErr w:type="gramEnd"/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吕丽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高莹</w:t>
            </w:r>
            <w:proofErr w:type="gramEnd"/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周航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麦春燕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张会娟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罗伟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盛静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朱玉璞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张珂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李冉冉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朱荣娟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赵晨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崔萌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王椿阳</w:t>
            </w:r>
            <w:proofErr w:type="gramEnd"/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高崚峰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</w:tr>
      <w:tr w:rsidR="00435BC3" w:rsidRPr="00435BC3" w:rsidTr="00435BC3">
        <w:trPr>
          <w:trHeight w:val="280"/>
          <w:jc w:val="center"/>
        </w:trPr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王平</w:t>
            </w: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5B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周硕</w:t>
            </w:r>
            <w:proofErr w:type="gramEnd"/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435BC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已交</w:t>
            </w: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35BC3" w:rsidRPr="00435BC3" w:rsidRDefault="00435BC3" w:rsidP="008220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97EA8" w:rsidRDefault="00B97EA8">
      <w:pPr>
        <w:rPr>
          <w:rFonts w:hint="eastAsia"/>
        </w:rPr>
      </w:pPr>
    </w:p>
    <w:p w:rsidR="00435BC3" w:rsidRDefault="00AB2EDD">
      <w:pPr>
        <w:rPr>
          <w:rFonts w:hint="eastAsia"/>
        </w:rPr>
      </w:pPr>
      <w:r>
        <w:rPr>
          <w:rFonts w:hint="eastAsia"/>
        </w:rPr>
        <w:t>备注：以上是</w:t>
      </w:r>
      <w:r w:rsidR="00B150BD">
        <w:rPr>
          <w:rFonts w:hint="eastAsia"/>
        </w:rPr>
        <w:t>２０１８年</w:t>
      </w:r>
      <w:r>
        <w:rPr>
          <w:rFonts w:hint="eastAsia"/>
        </w:rPr>
        <w:t>１月１２日１１点前学生工作处收到的报名材料、推荐信、以及报名费，请各位同学核对。１月１６日上午我们将公布最终材料收集统计数据，同时，会给没有提交材料的学生一一打电话确认，请保持手机畅通。在此期间，请不要</w:t>
      </w:r>
      <w:r w:rsidR="00B97EA8">
        <w:rPr>
          <w:rFonts w:hint="eastAsia"/>
        </w:rPr>
        <w:t>给学生工作处打电话确认材料是否收到，谢谢。</w:t>
      </w:r>
    </w:p>
    <w:sectPr w:rsidR="00435BC3" w:rsidSect="00435B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35BC3"/>
    <w:rsid w:val="00435BC3"/>
    <w:rsid w:val="005C7674"/>
    <w:rsid w:val="00933549"/>
    <w:rsid w:val="00AB2EDD"/>
    <w:rsid w:val="00B107B9"/>
    <w:rsid w:val="00B150BD"/>
    <w:rsid w:val="00B97EA8"/>
    <w:rsid w:val="00FF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申琳</dc:creator>
  <cp:keywords/>
  <dc:description/>
  <cp:lastModifiedBy>申琳</cp:lastModifiedBy>
  <cp:revision>4</cp:revision>
  <dcterms:created xsi:type="dcterms:W3CDTF">2018-01-12T03:03:00Z</dcterms:created>
  <dcterms:modified xsi:type="dcterms:W3CDTF">2018-01-12T03:26:00Z</dcterms:modified>
</cp:coreProperties>
</file>